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47" w:rsidRDefault="00445947" w:rsidP="00445947">
      <w:r>
        <w:t xml:space="preserve">Информация о руководителе образовательной организации, о заместителях руководителя образовательной организации, о руководителях филиалов, представительств образовательной организации </w:t>
      </w:r>
    </w:p>
    <w:p w:rsidR="00445947" w:rsidRDefault="00445947" w:rsidP="00445947"/>
    <w:tbl>
      <w:tblPr>
        <w:tblStyle w:val="TableGrid"/>
        <w:tblW w:w="15666" w:type="dxa"/>
        <w:tblInd w:w="119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  <w:gridCol w:w="3280"/>
        <w:gridCol w:w="4578"/>
        <w:gridCol w:w="2645"/>
        <w:gridCol w:w="2885"/>
      </w:tblGrid>
      <w:tr w:rsidR="00445947" w:rsidTr="005B1347">
        <w:trPr>
          <w:trHeight w:val="251"/>
        </w:trPr>
        <w:tc>
          <w:tcPr>
            <w:tcW w:w="22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445947" w:rsidRDefault="00445947" w:rsidP="005B1347">
            <w:pPr>
              <w:spacing w:after="160"/>
              <w:ind w:left="0" w:firstLine="0"/>
              <w:jc w:val="left"/>
            </w:pPr>
          </w:p>
        </w:tc>
        <w:tc>
          <w:tcPr>
            <w:tcW w:w="32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45947" w:rsidRDefault="00445947" w:rsidP="005B1347">
            <w:pPr>
              <w:ind w:left="0" w:firstLine="0"/>
              <w:jc w:val="left"/>
            </w:pPr>
            <w:r>
              <w:rPr>
                <w:sz w:val="20"/>
              </w:rPr>
              <w:t xml:space="preserve">Должность 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45947" w:rsidRDefault="00445947" w:rsidP="005B1347">
            <w:pPr>
              <w:ind w:left="120" w:firstLine="0"/>
            </w:pPr>
            <w:r>
              <w:rPr>
                <w:sz w:val="20"/>
              </w:rPr>
              <w:t xml:space="preserve">ФИО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45947" w:rsidRDefault="00445947" w:rsidP="005B1347">
            <w:pPr>
              <w:ind w:left="110" w:firstLine="0"/>
            </w:pPr>
            <w:r>
              <w:rPr>
                <w:sz w:val="20"/>
              </w:rPr>
              <w:t xml:space="preserve">Контактный телефон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45947" w:rsidRDefault="00445947" w:rsidP="005B1347">
            <w:pPr>
              <w:ind w:left="114" w:firstLine="0"/>
            </w:pPr>
            <w:r>
              <w:rPr>
                <w:sz w:val="20"/>
              </w:rPr>
              <w:t xml:space="preserve">Адрес электронной почты </w:t>
            </w:r>
          </w:p>
        </w:tc>
      </w:tr>
      <w:tr w:rsidR="00445947" w:rsidTr="005B1347">
        <w:trPr>
          <w:trHeight w:val="258"/>
        </w:trPr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947" w:rsidRDefault="002E12F6" w:rsidP="005B1347">
            <w:pPr>
              <w:spacing w:after="160"/>
              <w:ind w:left="0" w:firstLine="0"/>
            </w:pPr>
            <w:r>
              <w:rPr>
                <w:b w:val="0"/>
                <w:sz w:val="20"/>
              </w:rPr>
              <w:t>Методист</w:t>
            </w:r>
            <w:r w:rsidR="00445947">
              <w:rPr>
                <w:b w:val="0"/>
                <w:sz w:val="20"/>
              </w:rPr>
              <w:t xml:space="preserve"> филиала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947" w:rsidRDefault="00445947" w:rsidP="00360470">
            <w:pPr>
              <w:ind w:left="114" w:firstLine="0"/>
            </w:pPr>
            <w:r>
              <w:rPr>
                <w:b w:val="0"/>
                <w:sz w:val="20"/>
              </w:rPr>
              <w:t xml:space="preserve">Копцов </w:t>
            </w:r>
            <w:r w:rsidR="00360470">
              <w:rPr>
                <w:b w:val="0"/>
                <w:sz w:val="20"/>
              </w:rPr>
              <w:t>Виктор</w:t>
            </w:r>
            <w:r>
              <w:rPr>
                <w:b w:val="0"/>
                <w:sz w:val="20"/>
              </w:rPr>
              <w:t xml:space="preserve"> Олегович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947" w:rsidRDefault="00445947" w:rsidP="005B1347">
            <w:pPr>
              <w:ind w:left="113" w:firstLine="0"/>
            </w:pPr>
            <w:r>
              <w:rPr>
                <w:b w:val="0"/>
                <w:sz w:val="20"/>
              </w:rPr>
              <w:t>+7(34533) 4-67-13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947" w:rsidRPr="00CF31BB" w:rsidRDefault="00445947" w:rsidP="005B1347">
            <w:pPr>
              <w:ind w:left="111" w:firstLine="0"/>
              <w:rPr>
                <w:lang w:val="en-US"/>
              </w:rPr>
            </w:pPr>
            <w:r>
              <w:rPr>
                <w:b w:val="0"/>
                <w:color w:val="0000FF"/>
                <w:sz w:val="20"/>
                <w:u w:val="single" w:color="0000FF"/>
                <w:lang w:val="en-US"/>
              </w:rPr>
              <w:t>sosh4.20@bk.ru</w:t>
            </w:r>
          </w:p>
        </w:tc>
      </w:tr>
    </w:tbl>
    <w:p w:rsidR="00445947" w:rsidRDefault="00445947" w:rsidP="00445947">
      <w:pPr>
        <w:ind w:left="0" w:firstLine="0"/>
        <w:jc w:val="left"/>
      </w:pPr>
    </w:p>
    <w:p w:rsidR="00445947" w:rsidRDefault="00445947" w:rsidP="00445947">
      <w:pPr>
        <w:ind w:right="271"/>
      </w:pPr>
      <w:r>
        <w:t xml:space="preserve">Информация о персональном составе педагогических работников каждой реализуемой образовательной программы </w:t>
      </w:r>
    </w:p>
    <w:p w:rsidR="00445947" w:rsidRDefault="00445947" w:rsidP="00445947">
      <w:pPr>
        <w:ind w:right="271"/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684"/>
        <w:gridCol w:w="1545"/>
        <w:gridCol w:w="1631"/>
        <w:gridCol w:w="2113"/>
        <w:gridCol w:w="696"/>
        <w:gridCol w:w="699"/>
        <w:gridCol w:w="3829"/>
        <w:gridCol w:w="1618"/>
        <w:gridCol w:w="668"/>
        <w:gridCol w:w="1370"/>
      </w:tblGrid>
      <w:tr w:rsidR="00445947" w:rsidRPr="005148D0" w:rsidTr="006A39E6">
        <w:trPr>
          <w:cantSplit/>
          <w:trHeight w:val="3128"/>
        </w:trPr>
        <w:tc>
          <w:tcPr>
            <w:tcW w:w="1684" w:type="dxa"/>
            <w:shd w:val="clear" w:color="auto" w:fill="D9D9D9" w:themeFill="background1" w:themeFillShade="D9"/>
          </w:tcPr>
          <w:p w:rsidR="00445947" w:rsidRPr="005148D0" w:rsidRDefault="00445947" w:rsidP="005B1347">
            <w:pPr>
              <w:ind w:left="0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ФИО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:rsidR="00445947" w:rsidRPr="005148D0" w:rsidRDefault="00445947" w:rsidP="005B1347">
            <w:pPr>
              <w:spacing w:line="302" w:lineRule="auto"/>
              <w:ind w:left="0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Занимаемая должность</w:t>
            </w:r>
          </w:p>
          <w:p w:rsidR="00445947" w:rsidRPr="005148D0" w:rsidRDefault="00445947" w:rsidP="005B1347">
            <w:pPr>
              <w:spacing w:line="302" w:lineRule="auto"/>
              <w:ind w:left="0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(должности)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:rsidR="00445947" w:rsidRPr="005148D0" w:rsidRDefault="00445947" w:rsidP="005B1347">
            <w:pPr>
              <w:spacing w:after="2" w:line="279" w:lineRule="auto"/>
              <w:ind w:left="0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Преподаваемые учебные</w:t>
            </w:r>
          </w:p>
          <w:p w:rsidR="00445947" w:rsidRPr="005148D0" w:rsidRDefault="00445947" w:rsidP="005B1347">
            <w:pPr>
              <w:spacing w:after="1" w:line="281" w:lineRule="auto"/>
              <w:ind w:left="13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предметы, курсы, дисциплины (модули)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:rsidR="00445947" w:rsidRPr="005148D0" w:rsidRDefault="00445947" w:rsidP="005B1347">
            <w:pPr>
              <w:spacing w:line="280" w:lineRule="auto"/>
              <w:ind w:left="0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696" w:type="dxa"/>
            <w:shd w:val="clear" w:color="auto" w:fill="D9D9D9" w:themeFill="background1" w:themeFillShade="D9"/>
            <w:textDirection w:val="btLr"/>
          </w:tcPr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Ученая степень (при наличии)</w:t>
            </w:r>
          </w:p>
        </w:tc>
        <w:tc>
          <w:tcPr>
            <w:tcW w:w="699" w:type="dxa"/>
            <w:shd w:val="clear" w:color="auto" w:fill="D9D9D9" w:themeFill="background1" w:themeFillShade="D9"/>
            <w:textDirection w:val="btLr"/>
          </w:tcPr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Ученое звание</w:t>
            </w:r>
          </w:p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(при наличии)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:rsidR="00445947" w:rsidRPr="005148D0" w:rsidRDefault="00445947" w:rsidP="005B1347">
            <w:pPr>
              <w:spacing w:after="21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Сведения о повышении квалификации (за последние 3 года), сведения о профессиональной переподготовке (при наличии)</w:t>
            </w:r>
          </w:p>
        </w:tc>
        <w:tc>
          <w:tcPr>
            <w:tcW w:w="1618" w:type="dxa"/>
            <w:shd w:val="clear" w:color="auto" w:fill="D9D9D9" w:themeFill="background1" w:themeFillShade="D9"/>
            <w:textDirection w:val="btLr"/>
          </w:tcPr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Сведения о продолжительности работы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Стаж работы по специальности</w:t>
            </w:r>
          </w:p>
        </w:tc>
        <w:tc>
          <w:tcPr>
            <w:tcW w:w="668" w:type="dxa"/>
            <w:shd w:val="clear" w:color="auto" w:fill="D9D9D9" w:themeFill="background1" w:themeFillShade="D9"/>
            <w:textDirection w:val="btLr"/>
          </w:tcPr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Общий стаж работы</w:t>
            </w:r>
          </w:p>
        </w:tc>
        <w:tc>
          <w:tcPr>
            <w:tcW w:w="1370" w:type="dxa"/>
            <w:shd w:val="clear" w:color="auto" w:fill="D9D9D9" w:themeFill="background1" w:themeFillShade="D9"/>
            <w:textDirection w:val="btLr"/>
          </w:tcPr>
          <w:p w:rsidR="00445947" w:rsidRPr="005148D0" w:rsidRDefault="00445947" w:rsidP="005B1347">
            <w:pPr>
              <w:ind w:left="113" w:right="271" w:firstLine="0"/>
              <w:rPr>
                <w:sz w:val="16"/>
                <w:szCs w:val="18"/>
              </w:rPr>
            </w:pPr>
            <w:r w:rsidRPr="005148D0">
              <w:rPr>
                <w:sz w:val="16"/>
                <w:szCs w:val="18"/>
              </w:rPr>
              <w:t>Наименование общеобразовательных программ, в реализации которых участвует педагогический работник</w:t>
            </w:r>
          </w:p>
        </w:tc>
      </w:tr>
      <w:tr w:rsidR="00445947" w:rsidRPr="005148D0" w:rsidTr="006A39E6">
        <w:trPr>
          <w:cantSplit/>
          <w:trHeight w:val="1726"/>
        </w:trPr>
        <w:tc>
          <w:tcPr>
            <w:tcW w:w="1684" w:type="dxa"/>
            <w:shd w:val="clear" w:color="auto" w:fill="FFFFFF" w:themeFill="background1"/>
          </w:tcPr>
          <w:p w:rsidR="00445947" w:rsidRPr="004C2638" w:rsidRDefault="006A39E6" w:rsidP="006A39E6">
            <w:pPr>
              <w:ind w:left="0" w:right="271" w:firstLine="0"/>
              <w:rPr>
                <w:b w:val="0"/>
                <w:sz w:val="16"/>
                <w:szCs w:val="18"/>
              </w:rPr>
            </w:pPr>
            <w:r w:rsidRPr="004C2638">
              <w:rPr>
                <w:b w:val="0"/>
                <w:sz w:val="18"/>
                <w:szCs w:val="18"/>
              </w:rPr>
              <w:t>Копцов Павел Олегович</w:t>
            </w:r>
          </w:p>
        </w:tc>
        <w:tc>
          <w:tcPr>
            <w:tcW w:w="1545" w:type="dxa"/>
            <w:shd w:val="clear" w:color="auto" w:fill="FFFFFF" w:themeFill="background1"/>
          </w:tcPr>
          <w:p w:rsidR="00445947" w:rsidRDefault="006A39E6" w:rsidP="005B1347">
            <w:pPr>
              <w:spacing w:line="302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Учитель истории и обществознания</w:t>
            </w:r>
          </w:p>
          <w:p w:rsidR="002E12F6" w:rsidRDefault="002E12F6" w:rsidP="005B1347">
            <w:pPr>
              <w:spacing w:line="302" w:lineRule="auto"/>
              <w:ind w:left="0" w:firstLine="0"/>
              <w:rPr>
                <w:b w:val="0"/>
                <w:bCs/>
                <w:sz w:val="18"/>
                <w:szCs w:val="20"/>
              </w:rPr>
            </w:pPr>
          </w:p>
          <w:p w:rsidR="002E12F6" w:rsidRPr="00117904" w:rsidRDefault="002E12F6" w:rsidP="005B1347">
            <w:pPr>
              <w:spacing w:line="302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Методист филиала</w:t>
            </w:r>
          </w:p>
        </w:tc>
        <w:tc>
          <w:tcPr>
            <w:tcW w:w="1631" w:type="dxa"/>
            <w:shd w:val="clear" w:color="auto" w:fill="FFFFFF" w:themeFill="background1"/>
          </w:tcPr>
          <w:p w:rsidR="006A39E6" w:rsidRPr="00117904" w:rsidRDefault="006A39E6" w:rsidP="005B1347">
            <w:pPr>
              <w:spacing w:after="2" w:line="279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История, обществознание, информатика</w:t>
            </w:r>
          </w:p>
        </w:tc>
        <w:tc>
          <w:tcPr>
            <w:tcW w:w="2113" w:type="dxa"/>
            <w:shd w:val="clear" w:color="auto" w:fill="FFFFFF" w:themeFill="background1"/>
          </w:tcPr>
          <w:p w:rsidR="00445947" w:rsidRDefault="006A39E6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Высшее</w:t>
            </w:r>
            <w:r w:rsidR="009566A3">
              <w:rPr>
                <w:b w:val="0"/>
                <w:bCs/>
                <w:sz w:val="18"/>
                <w:szCs w:val="20"/>
              </w:rPr>
              <w:t xml:space="preserve"> (бакалавриат)</w:t>
            </w:r>
          </w:p>
          <w:p w:rsidR="006A39E6" w:rsidRDefault="006A39E6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Педагогическое образование (с двумя профилями подготовки): история, право</w:t>
            </w:r>
          </w:p>
          <w:p w:rsidR="006A39E6" w:rsidRDefault="006A39E6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</w:p>
          <w:p w:rsidR="009566A3" w:rsidRDefault="009566A3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Высшее (магистратура)</w:t>
            </w:r>
          </w:p>
          <w:p w:rsidR="009566A3" w:rsidRDefault="009566A3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Педагогическое образование: управление и инновации в образовании</w:t>
            </w:r>
          </w:p>
          <w:p w:rsidR="009566A3" w:rsidRDefault="009566A3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</w:p>
          <w:p w:rsidR="006A39E6" w:rsidRPr="00117904" w:rsidRDefault="006A39E6" w:rsidP="005B1347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Первая категория</w:t>
            </w:r>
          </w:p>
        </w:tc>
        <w:tc>
          <w:tcPr>
            <w:tcW w:w="696" w:type="dxa"/>
            <w:shd w:val="clear" w:color="auto" w:fill="FFFFFF" w:themeFill="background1"/>
          </w:tcPr>
          <w:p w:rsidR="00445947" w:rsidRPr="00117904" w:rsidRDefault="006A39E6" w:rsidP="005B1347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-</w:t>
            </w:r>
          </w:p>
        </w:tc>
        <w:tc>
          <w:tcPr>
            <w:tcW w:w="699" w:type="dxa"/>
            <w:shd w:val="clear" w:color="auto" w:fill="FFFFFF" w:themeFill="background1"/>
          </w:tcPr>
          <w:p w:rsidR="00445947" w:rsidRPr="00117904" w:rsidRDefault="006A39E6" w:rsidP="005B1347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-</w:t>
            </w:r>
          </w:p>
        </w:tc>
        <w:tc>
          <w:tcPr>
            <w:tcW w:w="3829" w:type="dxa"/>
            <w:shd w:val="clear" w:color="auto" w:fill="FFFFFF" w:themeFill="background1"/>
          </w:tcPr>
          <w:p w:rsidR="00445947" w:rsidRDefault="00DC3F90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1. </w:t>
            </w:r>
            <w:r w:rsidRPr="00DC3F90">
              <w:rPr>
                <w:b w:val="0"/>
                <w:bCs/>
                <w:sz w:val="18"/>
                <w:szCs w:val="20"/>
              </w:rPr>
              <w:t>«Реализа</w:t>
            </w:r>
            <w:r>
              <w:rPr>
                <w:b w:val="0"/>
                <w:bCs/>
                <w:sz w:val="18"/>
                <w:szCs w:val="20"/>
              </w:rPr>
              <w:t xml:space="preserve">ция требований обновленных ФГОС </w:t>
            </w:r>
            <w:r w:rsidRPr="00DC3F90">
              <w:rPr>
                <w:b w:val="0"/>
                <w:bCs/>
                <w:sz w:val="18"/>
                <w:szCs w:val="20"/>
              </w:rPr>
              <w:t>ООО в ра</w:t>
            </w:r>
            <w:r>
              <w:rPr>
                <w:b w:val="0"/>
                <w:bCs/>
                <w:sz w:val="18"/>
                <w:szCs w:val="20"/>
              </w:rPr>
              <w:t xml:space="preserve">боте учителя» (учебные предметы </w:t>
            </w:r>
            <w:r w:rsidRPr="00DC3F90">
              <w:rPr>
                <w:b w:val="0"/>
                <w:bCs/>
                <w:sz w:val="18"/>
                <w:szCs w:val="20"/>
              </w:rPr>
              <w:t>«История», «Обществознание»), 2023 г.</w:t>
            </w:r>
          </w:p>
          <w:p w:rsidR="002E12F6" w:rsidRDefault="002E12F6" w:rsidP="002E12F6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2. </w:t>
            </w:r>
            <w:r>
              <w:rPr>
                <w:b w:val="0"/>
                <w:bCs/>
                <w:sz w:val="18"/>
                <w:szCs w:val="20"/>
              </w:rPr>
              <w:t>«Методика преподавания истории и обществознания в общеобразовательной школе», 2025 г.</w:t>
            </w:r>
          </w:p>
          <w:p w:rsidR="00DC3F90" w:rsidRDefault="002E12F6" w:rsidP="002E12F6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3. ПП «Информатика: теория и методика преподавания в образовательной организации»,</w:t>
            </w:r>
            <w:r w:rsidR="005C1DC4">
              <w:rPr>
                <w:b w:val="0"/>
                <w:bCs/>
                <w:sz w:val="18"/>
                <w:szCs w:val="20"/>
              </w:rPr>
              <w:t xml:space="preserve"> квалификация: учитель информатики,</w:t>
            </w:r>
            <w:r>
              <w:rPr>
                <w:b w:val="0"/>
                <w:bCs/>
                <w:sz w:val="18"/>
                <w:szCs w:val="20"/>
              </w:rPr>
              <w:t xml:space="preserve"> 2025 г.</w:t>
            </w:r>
          </w:p>
          <w:p w:rsidR="002E12F6" w:rsidRDefault="002E12F6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4.   </w:t>
            </w:r>
            <w:r>
              <w:rPr>
                <w:b w:val="0"/>
                <w:bCs/>
                <w:sz w:val="18"/>
                <w:szCs w:val="20"/>
              </w:rPr>
              <w:t>«Охрана труда»</w:t>
            </w:r>
            <w:r>
              <w:rPr>
                <w:b w:val="0"/>
                <w:bCs/>
                <w:sz w:val="18"/>
                <w:szCs w:val="20"/>
              </w:rPr>
              <w:t>, 2025 г.</w:t>
            </w:r>
          </w:p>
          <w:p w:rsidR="002E12F6" w:rsidRDefault="002E12F6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5. </w:t>
            </w:r>
            <w:r>
              <w:rPr>
                <w:b w:val="0"/>
                <w:bCs/>
                <w:sz w:val="18"/>
                <w:szCs w:val="20"/>
              </w:rPr>
              <w:t>«Профессиональное сотворчество: школа педагогики и конкурсного опыта», 2024 г.</w:t>
            </w:r>
          </w:p>
          <w:p w:rsidR="002E12F6" w:rsidRDefault="002E12F6" w:rsidP="002E12F6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5. </w:t>
            </w:r>
            <w:r>
              <w:rPr>
                <w:b w:val="0"/>
                <w:bCs/>
                <w:sz w:val="18"/>
                <w:szCs w:val="20"/>
              </w:rPr>
              <w:t>«Актуальные проблемы в деятельности молодого учителя и успешные практики их решения», 2023 г</w:t>
            </w:r>
          </w:p>
          <w:p w:rsidR="002E12F6" w:rsidRDefault="002E12F6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6. «Школа управленцев: особенности управления образовательной организацией», декабрь 2022 г.</w:t>
            </w:r>
          </w:p>
          <w:p w:rsidR="002E12F6" w:rsidRPr="00117904" w:rsidRDefault="002E12F6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:rsidR="00445947" w:rsidRPr="00117904" w:rsidRDefault="002E12F6" w:rsidP="005B1347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</w:tcPr>
          <w:p w:rsidR="00445947" w:rsidRPr="00117904" w:rsidRDefault="002E12F6" w:rsidP="005B1347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6</w:t>
            </w:r>
          </w:p>
        </w:tc>
        <w:tc>
          <w:tcPr>
            <w:tcW w:w="1370" w:type="dxa"/>
            <w:shd w:val="clear" w:color="auto" w:fill="FFFFFF" w:themeFill="background1"/>
          </w:tcPr>
          <w:p w:rsidR="00445947" w:rsidRPr="00117904" w:rsidRDefault="006A39E6" w:rsidP="005B1347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ООП  ООО, ООП  СОО</w:t>
            </w:r>
          </w:p>
        </w:tc>
      </w:tr>
      <w:tr w:rsidR="006A39E6" w:rsidRPr="005148D0" w:rsidTr="006A39E6">
        <w:trPr>
          <w:cantSplit/>
          <w:trHeight w:val="1726"/>
        </w:trPr>
        <w:tc>
          <w:tcPr>
            <w:tcW w:w="1684" w:type="dxa"/>
            <w:shd w:val="clear" w:color="auto" w:fill="FFFFFF" w:themeFill="background1"/>
          </w:tcPr>
          <w:p w:rsidR="006A39E6" w:rsidRPr="005148D0" w:rsidRDefault="006A39E6" w:rsidP="006A39E6">
            <w:pPr>
              <w:ind w:left="0" w:right="271" w:firstLine="0"/>
              <w:rPr>
                <w:sz w:val="16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lastRenderedPageBreak/>
              <w:t>Копцов Виктор Олегович</w:t>
            </w:r>
          </w:p>
        </w:tc>
        <w:tc>
          <w:tcPr>
            <w:tcW w:w="1545" w:type="dxa"/>
            <w:shd w:val="clear" w:color="auto" w:fill="FFFFFF" w:themeFill="background1"/>
          </w:tcPr>
          <w:p w:rsidR="006A39E6" w:rsidRPr="00117904" w:rsidRDefault="006A39E6" w:rsidP="006A39E6">
            <w:pPr>
              <w:spacing w:line="302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Учитель физической культуры</w:t>
            </w:r>
          </w:p>
          <w:p w:rsidR="006A39E6" w:rsidRPr="00117904" w:rsidRDefault="006A39E6" w:rsidP="006A39E6">
            <w:pPr>
              <w:spacing w:line="302" w:lineRule="auto"/>
              <w:ind w:left="0" w:firstLine="0"/>
              <w:rPr>
                <w:b w:val="0"/>
                <w:bCs/>
                <w:sz w:val="18"/>
                <w:szCs w:val="20"/>
              </w:rPr>
            </w:pPr>
          </w:p>
          <w:p w:rsidR="006A39E6" w:rsidRPr="00117904" w:rsidRDefault="006A39E6" w:rsidP="006A39E6">
            <w:pPr>
              <w:spacing w:line="302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 w:rsidRPr="00117904">
              <w:rPr>
                <w:b w:val="0"/>
                <w:bCs/>
                <w:sz w:val="18"/>
                <w:szCs w:val="20"/>
              </w:rPr>
              <w:t>Методист филиала</w:t>
            </w:r>
          </w:p>
        </w:tc>
        <w:tc>
          <w:tcPr>
            <w:tcW w:w="1631" w:type="dxa"/>
            <w:shd w:val="clear" w:color="auto" w:fill="FFFFFF" w:themeFill="background1"/>
          </w:tcPr>
          <w:p w:rsidR="006A39E6" w:rsidRDefault="006A39E6" w:rsidP="006A39E6">
            <w:pPr>
              <w:spacing w:after="2" w:line="279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Физическая культура, Труд(технология),</w:t>
            </w:r>
          </w:p>
          <w:p w:rsidR="006A39E6" w:rsidRPr="00117904" w:rsidRDefault="006A39E6" w:rsidP="006A39E6">
            <w:pPr>
              <w:spacing w:after="2" w:line="279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ОБЗР</w:t>
            </w:r>
          </w:p>
        </w:tc>
        <w:tc>
          <w:tcPr>
            <w:tcW w:w="2113" w:type="dxa"/>
            <w:shd w:val="clear" w:color="auto" w:fill="FFFFFF" w:themeFill="background1"/>
          </w:tcPr>
          <w:p w:rsidR="006A39E6" w:rsidRDefault="006A39E6" w:rsidP="006A39E6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 w:rsidRPr="00117904">
              <w:rPr>
                <w:b w:val="0"/>
                <w:bCs/>
                <w:sz w:val="18"/>
                <w:szCs w:val="20"/>
              </w:rPr>
              <w:t>Высше</w:t>
            </w:r>
            <w:r>
              <w:rPr>
                <w:b w:val="0"/>
                <w:bCs/>
                <w:sz w:val="18"/>
                <w:szCs w:val="20"/>
              </w:rPr>
              <w:t xml:space="preserve">е </w:t>
            </w:r>
          </w:p>
          <w:p w:rsidR="006A39E6" w:rsidRDefault="006A39E6" w:rsidP="006A39E6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Психолог</w:t>
            </w:r>
            <w:r w:rsidR="004C2638">
              <w:rPr>
                <w:b w:val="0"/>
                <w:bCs/>
                <w:sz w:val="18"/>
                <w:szCs w:val="20"/>
              </w:rPr>
              <w:t>о-</w:t>
            </w:r>
            <w:r>
              <w:rPr>
                <w:b w:val="0"/>
                <w:bCs/>
                <w:sz w:val="18"/>
                <w:szCs w:val="20"/>
              </w:rPr>
              <w:t xml:space="preserve">педагогическое </w:t>
            </w:r>
          </w:p>
          <w:p w:rsidR="006A39E6" w:rsidRDefault="006A39E6" w:rsidP="006A39E6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</w:p>
          <w:p w:rsidR="006A39E6" w:rsidRPr="00117904" w:rsidRDefault="006A39E6" w:rsidP="006A39E6">
            <w:pPr>
              <w:spacing w:line="280" w:lineRule="auto"/>
              <w:ind w:left="0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Первая категория</w:t>
            </w:r>
          </w:p>
        </w:tc>
        <w:tc>
          <w:tcPr>
            <w:tcW w:w="696" w:type="dxa"/>
            <w:shd w:val="clear" w:color="auto" w:fill="FFFFFF" w:themeFill="background1"/>
          </w:tcPr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-</w:t>
            </w:r>
          </w:p>
        </w:tc>
        <w:tc>
          <w:tcPr>
            <w:tcW w:w="699" w:type="dxa"/>
            <w:shd w:val="clear" w:color="auto" w:fill="FFFFFF" w:themeFill="background1"/>
          </w:tcPr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-</w:t>
            </w:r>
          </w:p>
        </w:tc>
        <w:tc>
          <w:tcPr>
            <w:tcW w:w="3829" w:type="dxa"/>
            <w:shd w:val="clear" w:color="auto" w:fill="FFFFFF" w:themeFill="background1"/>
          </w:tcPr>
          <w:p w:rsidR="006A39E6" w:rsidRPr="00117904" w:rsidRDefault="006A39E6" w:rsidP="006A39E6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1</w:t>
            </w:r>
            <w:r w:rsidR="004C2638" w:rsidRPr="004C2638">
              <w:rPr>
                <w:b w:val="0"/>
                <w:bCs/>
                <w:sz w:val="18"/>
                <w:szCs w:val="20"/>
              </w:rPr>
              <w:t>.«Содерж</w:t>
            </w:r>
            <w:r w:rsidR="004C2638">
              <w:rPr>
                <w:b w:val="0"/>
                <w:bCs/>
                <w:sz w:val="18"/>
                <w:szCs w:val="20"/>
              </w:rPr>
              <w:t>ание и методика преподавания Физической культуры</w:t>
            </w:r>
            <w:r w:rsidR="004C2638" w:rsidRPr="004C2638">
              <w:rPr>
                <w:b w:val="0"/>
                <w:bCs/>
                <w:sz w:val="18"/>
                <w:szCs w:val="20"/>
              </w:rPr>
              <w:t xml:space="preserve"> в соответ</w:t>
            </w:r>
            <w:r w:rsidR="004C2638">
              <w:rPr>
                <w:b w:val="0"/>
                <w:bCs/>
                <w:sz w:val="18"/>
                <w:szCs w:val="20"/>
              </w:rPr>
              <w:t>ствии с требованиями ФГОС», 2023</w:t>
            </w:r>
            <w:r w:rsidR="004C2638" w:rsidRPr="004C2638">
              <w:rPr>
                <w:b w:val="0"/>
                <w:bCs/>
                <w:sz w:val="18"/>
                <w:szCs w:val="20"/>
              </w:rPr>
              <w:t xml:space="preserve"> г.</w:t>
            </w:r>
          </w:p>
          <w:p w:rsidR="006A39E6" w:rsidRDefault="006A39E6" w:rsidP="006A39E6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2. </w:t>
            </w:r>
            <w:r w:rsidR="00535029">
              <w:rPr>
                <w:b w:val="0"/>
                <w:bCs/>
                <w:sz w:val="18"/>
                <w:szCs w:val="20"/>
              </w:rPr>
              <w:t>«</w:t>
            </w:r>
            <w:r w:rsidR="00DC3F90" w:rsidRPr="00DC3F90">
              <w:rPr>
                <w:b w:val="0"/>
                <w:bCs/>
                <w:sz w:val="18"/>
                <w:szCs w:val="20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</w:t>
            </w:r>
            <w:r w:rsidR="00535029">
              <w:rPr>
                <w:b w:val="0"/>
                <w:bCs/>
                <w:sz w:val="18"/>
                <w:szCs w:val="20"/>
              </w:rPr>
              <w:t>»</w:t>
            </w:r>
            <w:r w:rsidR="00DC3F90">
              <w:rPr>
                <w:b w:val="0"/>
                <w:bCs/>
                <w:sz w:val="18"/>
                <w:szCs w:val="20"/>
              </w:rPr>
              <w:t>, 2024</w:t>
            </w:r>
            <w:r w:rsidRPr="00117904">
              <w:rPr>
                <w:b w:val="0"/>
                <w:bCs/>
                <w:sz w:val="18"/>
                <w:szCs w:val="20"/>
              </w:rPr>
              <w:t>г.</w:t>
            </w:r>
          </w:p>
          <w:p w:rsidR="006A39E6" w:rsidRDefault="006A39E6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3. </w:t>
            </w:r>
            <w:r w:rsidRPr="00117904">
              <w:rPr>
                <w:b w:val="0"/>
                <w:bCs/>
                <w:sz w:val="18"/>
                <w:szCs w:val="20"/>
              </w:rPr>
              <w:t>«</w:t>
            </w:r>
            <w:r w:rsidR="00DC3F90" w:rsidRPr="00DC3F90">
              <w:rPr>
                <w:b w:val="0"/>
                <w:bCs/>
                <w:sz w:val="18"/>
                <w:szCs w:val="20"/>
              </w:rPr>
              <w:t>Обучение учебному предмету «Труд (технология)» в условиях внесения изменений в ФОП ООО</w:t>
            </w:r>
            <w:r w:rsidR="00DC3F90">
              <w:rPr>
                <w:b w:val="0"/>
                <w:bCs/>
                <w:sz w:val="18"/>
                <w:szCs w:val="20"/>
              </w:rPr>
              <w:t>, 2024г.</w:t>
            </w:r>
          </w:p>
          <w:p w:rsidR="00535029" w:rsidRDefault="009E38DC" w:rsidP="009E38DC">
            <w:pPr>
              <w:spacing w:after="21"/>
              <w:ind w:left="0" w:firstLine="0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4. </w:t>
            </w:r>
            <w:r w:rsidR="00535029">
              <w:rPr>
                <w:b w:val="0"/>
                <w:bCs/>
                <w:sz w:val="18"/>
                <w:szCs w:val="20"/>
              </w:rPr>
              <w:t>«Особенности организации методической работы в условиях реализации обновленных ФГОС», 2025 г.</w:t>
            </w:r>
          </w:p>
          <w:p w:rsidR="009E38DC" w:rsidRDefault="009E38DC" w:rsidP="009E38DC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5. </w:t>
            </w:r>
            <w:r>
              <w:rPr>
                <w:b w:val="0"/>
                <w:bCs/>
                <w:sz w:val="18"/>
                <w:szCs w:val="20"/>
              </w:rPr>
              <w:t>«Обучение должностных лиц и специалистов гражданской обороны и единой государственной системы предупреждения и ликвидации чрезвычайных ситуаций, уполномоченных на решение задач в области ГО и ЧС», 2025 г.</w:t>
            </w:r>
          </w:p>
          <w:p w:rsidR="00535029" w:rsidRDefault="009E38DC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 xml:space="preserve">6. </w:t>
            </w:r>
            <w:r w:rsidR="00535029">
              <w:rPr>
                <w:b w:val="0"/>
                <w:bCs/>
                <w:sz w:val="18"/>
                <w:szCs w:val="20"/>
              </w:rPr>
              <w:t>«Особенности реализации адаптированных основных образовательных программ для обучающихся с ОВЗ», 2023 г.</w:t>
            </w:r>
          </w:p>
          <w:p w:rsidR="00535029" w:rsidRDefault="00535029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</w:p>
          <w:p w:rsidR="00535029" w:rsidRPr="00117904" w:rsidRDefault="00535029" w:rsidP="00DC3F90">
            <w:pPr>
              <w:spacing w:after="21"/>
              <w:jc w:val="both"/>
              <w:rPr>
                <w:b w:val="0"/>
                <w:bCs/>
                <w:sz w:val="18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:rsidR="006A39E6" w:rsidRPr="00117904" w:rsidRDefault="009E38DC" w:rsidP="006A39E6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9</w:t>
            </w:r>
          </w:p>
        </w:tc>
        <w:tc>
          <w:tcPr>
            <w:tcW w:w="668" w:type="dxa"/>
            <w:shd w:val="clear" w:color="auto" w:fill="FFFFFF" w:themeFill="background1"/>
          </w:tcPr>
          <w:p w:rsidR="006A39E6" w:rsidRPr="00117904" w:rsidRDefault="009E38DC" w:rsidP="006A39E6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9</w:t>
            </w:r>
          </w:p>
        </w:tc>
        <w:tc>
          <w:tcPr>
            <w:tcW w:w="1370" w:type="dxa"/>
            <w:shd w:val="clear" w:color="auto" w:fill="FFFFFF" w:themeFill="background1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ООП ООО,</w:t>
            </w:r>
          </w:p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18"/>
              </w:rPr>
              <w:t>ООП СОО</w:t>
            </w:r>
          </w:p>
        </w:tc>
      </w:tr>
      <w:tr w:rsidR="006A39E6" w:rsidRPr="005148D0" w:rsidTr="006A39E6">
        <w:tc>
          <w:tcPr>
            <w:tcW w:w="1684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Коновалова Наталья Александровна</w:t>
            </w:r>
          </w:p>
        </w:tc>
        <w:tc>
          <w:tcPr>
            <w:tcW w:w="1545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</w:t>
            </w:r>
            <w:r w:rsidRPr="005148D0">
              <w:rPr>
                <w:b w:val="0"/>
                <w:bCs/>
                <w:sz w:val="18"/>
                <w:szCs w:val="18"/>
              </w:rPr>
              <w:t>читель</w:t>
            </w:r>
          </w:p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631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Русский язык, литература</w:t>
            </w:r>
          </w:p>
        </w:tc>
        <w:tc>
          <w:tcPr>
            <w:tcW w:w="2113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Среднее специальное педагогическое,</w:t>
            </w:r>
          </w:p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учитель начальных классов</w:t>
            </w: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Соответствие занимаемой должности, учитель</w:t>
            </w:r>
          </w:p>
        </w:tc>
        <w:tc>
          <w:tcPr>
            <w:tcW w:w="696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3829" w:type="dxa"/>
          </w:tcPr>
          <w:p w:rsidR="006A39E6" w:rsidRPr="005148D0" w:rsidRDefault="006A39E6" w:rsidP="009E38DC">
            <w:pPr>
              <w:ind w:left="0" w:firstLine="0"/>
              <w:jc w:val="both"/>
              <w:rPr>
                <w:b w:val="0"/>
                <w:bCs/>
                <w:sz w:val="18"/>
                <w:szCs w:val="18"/>
              </w:rPr>
            </w:pPr>
            <w:r w:rsidRPr="005148D0">
              <w:rPr>
                <w:b w:val="0"/>
                <w:bCs/>
                <w:sz w:val="18"/>
                <w:szCs w:val="18"/>
              </w:rPr>
              <w:t xml:space="preserve"> </w:t>
            </w:r>
            <w:r w:rsidR="009E38DC">
              <w:rPr>
                <w:b w:val="0"/>
                <w:bCs/>
                <w:sz w:val="18"/>
                <w:szCs w:val="18"/>
              </w:rPr>
              <w:t xml:space="preserve">1. </w:t>
            </w:r>
            <w:r w:rsidRPr="005148D0">
              <w:rPr>
                <w:b w:val="0"/>
                <w:bCs/>
                <w:sz w:val="18"/>
                <w:szCs w:val="18"/>
              </w:rPr>
              <w:t>«</w:t>
            </w:r>
            <w:r w:rsidR="009E38DC">
              <w:rPr>
                <w:b w:val="0"/>
                <w:bCs/>
                <w:sz w:val="18"/>
                <w:szCs w:val="18"/>
              </w:rPr>
              <w:t>Предметно-методическое сопровождение внедрения обновленных ФГОС ООО и СОО» (учебные предметы «Русский язык» и «Литература»), 2023 г.</w:t>
            </w:r>
          </w:p>
        </w:tc>
        <w:tc>
          <w:tcPr>
            <w:tcW w:w="1618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35</w:t>
            </w:r>
          </w:p>
        </w:tc>
        <w:tc>
          <w:tcPr>
            <w:tcW w:w="668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37</w:t>
            </w:r>
          </w:p>
        </w:tc>
        <w:tc>
          <w:tcPr>
            <w:tcW w:w="1370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ООП ООО, ООП СОО</w:t>
            </w:r>
          </w:p>
        </w:tc>
      </w:tr>
      <w:tr w:rsidR="006A39E6" w:rsidTr="006A39E6">
        <w:tc>
          <w:tcPr>
            <w:tcW w:w="1684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Жарылгапова Гульмира Секеновна</w:t>
            </w:r>
          </w:p>
        </w:tc>
        <w:tc>
          <w:tcPr>
            <w:tcW w:w="1545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31" w:type="dxa"/>
          </w:tcPr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Начальные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117904">
              <w:rPr>
                <w:b w:val="0"/>
                <w:bCs/>
                <w:sz w:val="18"/>
                <w:szCs w:val="18"/>
              </w:rPr>
              <w:t>классы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117904">
              <w:rPr>
                <w:b w:val="0"/>
                <w:bCs/>
                <w:sz w:val="18"/>
                <w:szCs w:val="18"/>
              </w:rPr>
              <w:t>(русский язык,</w:t>
            </w:r>
          </w:p>
          <w:p w:rsidR="006A39E6" w:rsidRPr="00117904" w:rsidRDefault="00887D3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л</w:t>
            </w:r>
            <w:r w:rsidR="006A39E6" w:rsidRPr="00117904">
              <w:rPr>
                <w:b w:val="0"/>
                <w:bCs/>
                <w:sz w:val="18"/>
                <w:szCs w:val="18"/>
              </w:rPr>
              <w:t>итературное</w:t>
            </w:r>
            <w:r w:rsidR="006A39E6">
              <w:rPr>
                <w:b w:val="0"/>
                <w:bCs/>
                <w:sz w:val="18"/>
                <w:szCs w:val="18"/>
              </w:rPr>
              <w:t xml:space="preserve"> </w:t>
            </w:r>
            <w:r w:rsidR="006A39E6" w:rsidRPr="00117904">
              <w:rPr>
                <w:b w:val="0"/>
                <w:bCs/>
                <w:sz w:val="18"/>
                <w:szCs w:val="18"/>
              </w:rPr>
              <w:t>чтение,</w:t>
            </w:r>
          </w:p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м</w:t>
            </w:r>
            <w:r w:rsidRPr="00117904">
              <w:rPr>
                <w:b w:val="0"/>
                <w:bCs/>
                <w:sz w:val="18"/>
                <w:szCs w:val="18"/>
              </w:rPr>
              <w:t>атематика</w:t>
            </w:r>
            <w:r>
              <w:rPr>
                <w:b w:val="0"/>
                <w:bCs/>
                <w:sz w:val="18"/>
                <w:szCs w:val="18"/>
              </w:rPr>
              <w:t>,</w:t>
            </w:r>
          </w:p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окружающий</w:t>
            </w:r>
          </w:p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мир)</w:t>
            </w: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ИЗО</w:t>
            </w:r>
          </w:p>
        </w:tc>
        <w:tc>
          <w:tcPr>
            <w:tcW w:w="2113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Высшее,</w:t>
            </w: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учитель начальных классов</w:t>
            </w: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Без категории</w:t>
            </w:r>
          </w:p>
        </w:tc>
        <w:tc>
          <w:tcPr>
            <w:tcW w:w="696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:rsidR="006A39E6" w:rsidRPr="005148D0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3829" w:type="dxa"/>
          </w:tcPr>
          <w:p w:rsidR="006A39E6" w:rsidRPr="00117904" w:rsidRDefault="006A39E6" w:rsidP="006A39E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1.</w:t>
            </w:r>
            <w:r w:rsidRPr="00117904">
              <w:rPr>
                <w:b w:val="0"/>
                <w:bCs/>
                <w:sz w:val="18"/>
                <w:szCs w:val="18"/>
              </w:rPr>
              <w:t>«Реализация требований обновленных ФГОС начального общего обр</w:t>
            </w:r>
            <w:r w:rsidR="00DC31CA">
              <w:rPr>
                <w:b w:val="0"/>
                <w:bCs/>
                <w:sz w:val="18"/>
                <w:szCs w:val="18"/>
              </w:rPr>
              <w:t xml:space="preserve">азования в работе учителя», 2023 </w:t>
            </w:r>
            <w:r w:rsidRPr="00117904">
              <w:rPr>
                <w:b w:val="0"/>
                <w:bCs/>
                <w:sz w:val="18"/>
                <w:szCs w:val="18"/>
              </w:rPr>
              <w:t>г.</w:t>
            </w:r>
          </w:p>
          <w:p w:rsidR="00DC31CA" w:rsidRDefault="00DC31CA" w:rsidP="00DC31CA">
            <w:pPr>
              <w:ind w:left="0" w:right="271" w:firstLine="0"/>
              <w:jc w:val="both"/>
              <w:rPr>
                <w:b w:val="0"/>
                <w:bCs/>
                <w:sz w:val="18"/>
                <w:szCs w:val="18"/>
              </w:rPr>
            </w:pPr>
          </w:p>
          <w:p w:rsidR="006A39E6" w:rsidRDefault="006A39E6" w:rsidP="006A39E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:rsidR="006A39E6" w:rsidRDefault="00DC31CA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:rsidR="006A39E6" w:rsidRDefault="00DC31CA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370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ООП НОО</w:t>
            </w:r>
          </w:p>
        </w:tc>
      </w:tr>
      <w:tr w:rsidR="006A39E6" w:rsidTr="006A39E6">
        <w:tc>
          <w:tcPr>
            <w:tcW w:w="1684" w:type="dxa"/>
          </w:tcPr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Лебедева Светлана Григорьевна</w:t>
            </w:r>
          </w:p>
        </w:tc>
        <w:tc>
          <w:tcPr>
            <w:tcW w:w="1545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631" w:type="dxa"/>
          </w:tcPr>
          <w:p w:rsidR="006A39E6" w:rsidRPr="00117904" w:rsidRDefault="00431888" w:rsidP="00DC31CA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Математика:</w:t>
            </w:r>
            <w:r w:rsidR="006A39E6">
              <w:rPr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z w:val="18"/>
                <w:szCs w:val="18"/>
              </w:rPr>
              <w:t>(</w:t>
            </w:r>
            <w:r w:rsidR="006A39E6">
              <w:rPr>
                <w:b w:val="0"/>
                <w:bCs/>
                <w:sz w:val="18"/>
                <w:szCs w:val="18"/>
              </w:rPr>
              <w:t xml:space="preserve">алгебра, </w:t>
            </w:r>
            <w:r w:rsidR="00DC3F90">
              <w:rPr>
                <w:b w:val="0"/>
                <w:bCs/>
                <w:sz w:val="18"/>
                <w:szCs w:val="18"/>
              </w:rPr>
              <w:t>геометрия</w:t>
            </w:r>
            <w:r>
              <w:rPr>
                <w:b w:val="0"/>
                <w:bCs/>
                <w:sz w:val="18"/>
                <w:szCs w:val="18"/>
              </w:rPr>
              <w:t xml:space="preserve"> вероятность и статистика)</w:t>
            </w:r>
            <w:r w:rsidR="00DC3F90">
              <w:rPr>
                <w:b w:val="0"/>
                <w:bCs/>
                <w:sz w:val="18"/>
                <w:szCs w:val="18"/>
              </w:rPr>
              <w:t xml:space="preserve">, география, </w:t>
            </w:r>
          </w:p>
        </w:tc>
        <w:tc>
          <w:tcPr>
            <w:tcW w:w="2113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Высшее, учитель математики</w:t>
            </w: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Высшая квалификационная категория, учитель</w:t>
            </w:r>
          </w:p>
        </w:tc>
        <w:tc>
          <w:tcPr>
            <w:tcW w:w="696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3829" w:type="dxa"/>
          </w:tcPr>
          <w:p w:rsidR="006A39E6" w:rsidRPr="00117904" w:rsidRDefault="006A39E6" w:rsidP="00DC3F90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1.</w:t>
            </w:r>
            <w:r w:rsidRPr="00117904">
              <w:rPr>
                <w:b w:val="0"/>
                <w:bCs/>
                <w:sz w:val="18"/>
                <w:szCs w:val="18"/>
              </w:rPr>
              <w:t>«</w:t>
            </w:r>
            <w:r w:rsidR="00DC31CA">
              <w:rPr>
                <w:b w:val="0"/>
                <w:bCs/>
                <w:sz w:val="18"/>
                <w:szCs w:val="18"/>
              </w:rPr>
              <w:t>Предметно-методическое сопровождение внедрения обновленных ФГОС ООО и СОО» (учебный предмет «Математика»),</w:t>
            </w:r>
            <w:r w:rsidR="00431888">
              <w:rPr>
                <w:b w:val="0"/>
                <w:bCs/>
                <w:sz w:val="18"/>
                <w:szCs w:val="18"/>
              </w:rPr>
              <w:t xml:space="preserve"> </w:t>
            </w:r>
            <w:r w:rsidR="00DC31CA">
              <w:rPr>
                <w:b w:val="0"/>
                <w:bCs/>
                <w:sz w:val="18"/>
                <w:szCs w:val="18"/>
              </w:rPr>
              <w:t>2023 г.</w:t>
            </w:r>
            <w:r w:rsidRPr="00117904">
              <w:rPr>
                <w:b w:val="0"/>
                <w:bCs/>
                <w:sz w:val="18"/>
                <w:szCs w:val="18"/>
              </w:rPr>
              <w:t xml:space="preserve"> </w:t>
            </w:r>
          </w:p>
          <w:p w:rsidR="00DC3F90" w:rsidRDefault="00431888" w:rsidP="006A39E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2</w:t>
            </w:r>
            <w:r w:rsidR="00DC3F90" w:rsidRPr="00DC3F90">
              <w:rPr>
                <w:b w:val="0"/>
                <w:bCs/>
                <w:sz w:val="18"/>
                <w:szCs w:val="18"/>
              </w:rPr>
              <w:t>.</w:t>
            </w:r>
            <w:r>
              <w:rPr>
                <w:b w:val="0"/>
                <w:bCs/>
                <w:sz w:val="18"/>
                <w:szCs w:val="18"/>
              </w:rPr>
              <w:t xml:space="preserve"> «Проектирование современного урока на основе анализа результатов оценки качества образования» (учебный предмет «География», 2024 г.</w:t>
            </w:r>
          </w:p>
        </w:tc>
        <w:tc>
          <w:tcPr>
            <w:tcW w:w="1618" w:type="dxa"/>
          </w:tcPr>
          <w:p w:rsidR="006A39E6" w:rsidRDefault="00274807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24</w:t>
            </w:r>
          </w:p>
        </w:tc>
        <w:tc>
          <w:tcPr>
            <w:tcW w:w="668" w:type="dxa"/>
          </w:tcPr>
          <w:p w:rsidR="006A39E6" w:rsidRDefault="00274807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24</w:t>
            </w:r>
          </w:p>
        </w:tc>
        <w:tc>
          <w:tcPr>
            <w:tcW w:w="1370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117904">
              <w:rPr>
                <w:b w:val="0"/>
                <w:bCs/>
                <w:sz w:val="18"/>
                <w:szCs w:val="18"/>
              </w:rPr>
              <w:t>ООП ООО, ООП СОО</w:t>
            </w:r>
          </w:p>
        </w:tc>
      </w:tr>
      <w:tr w:rsidR="006A39E6" w:rsidTr="006A39E6">
        <w:tc>
          <w:tcPr>
            <w:tcW w:w="1684" w:type="dxa"/>
          </w:tcPr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Сиюткина Екатерина Сергеевна</w:t>
            </w:r>
          </w:p>
        </w:tc>
        <w:tc>
          <w:tcPr>
            <w:tcW w:w="1545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631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Английский язык</w:t>
            </w:r>
          </w:p>
        </w:tc>
        <w:tc>
          <w:tcPr>
            <w:tcW w:w="2113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Высшее, учитель иностранного языка</w:t>
            </w: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Без категории</w:t>
            </w:r>
          </w:p>
        </w:tc>
        <w:tc>
          <w:tcPr>
            <w:tcW w:w="696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3829" w:type="dxa"/>
          </w:tcPr>
          <w:p w:rsidR="006A39E6" w:rsidRDefault="006A39E6" w:rsidP="00DC31CA">
            <w:pPr>
              <w:ind w:left="0" w:right="271" w:firstLine="0"/>
              <w:jc w:val="both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Курсы «Реализация требований обновленных ФГОС ООО в работе учителя» (учебные предметы «</w:t>
            </w:r>
            <w:r>
              <w:rPr>
                <w:b w:val="0"/>
                <w:bCs/>
                <w:sz w:val="18"/>
                <w:szCs w:val="18"/>
              </w:rPr>
              <w:t>Английский язык</w:t>
            </w:r>
            <w:r w:rsidRPr="00907C99">
              <w:rPr>
                <w:b w:val="0"/>
                <w:bCs/>
                <w:sz w:val="18"/>
                <w:szCs w:val="18"/>
              </w:rPr>
              <w:t>»), 202</w:t>
            </w:r>
            <w:r>
              <w:rPr>
                <w:b w:val="0"/>
                <w:bCs/>
                <w:sz w:val="18"/>
                <w:szCs w:val="18"/>
              </w:rPr>
              <w:t>3</w:t>
            </w:r>
            <w:r w:rsidRPr="00907C99">
              <w:rPr>
                <w:b w:val="0"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618" w:type="dxa"/>
          </w:tcPr>
          <w:p w:rsidR="006A39E6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668" w:type="dxa"/>
          </w:tcPr>
          <w:p w:rsidR="006A39E6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370" w:type="dxa"/>
          </w:tcPr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ООП НОО,</w:t>
            </w:r>
          </w:p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ООП ООО,</w:t>
            </w:r>
          </w:p>
          <w:p w:rsidR="006A39E6" w:rsidRPr="00117904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ООП СОО</w:t>
            </w:r>
          </w:p>
        </w:tc>
      </w:tr>
      <w:tr w:rsidR="006A39E6" w:rsidTr="006A39E6">
        <w:tc>
          <w:tcPr>
            <w:tcW w:w="1684" w:type="dxa"/>
          </w:tcPr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Обухова</w:t>
            </w:r>
          </w:p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Елена</w:t>
            </w:r>
          </w:p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Александровна</w:t>
            </w:r>
          </w:p>
        </w:tc>
        <w:tc>
          <w:tcPr>
            <w:tcW w:w="1545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Учитель биологии</w:t>
            </w:r>
          </w:p>
        </w:tc>
        <w:tc>
          <w:tcPr>
            <w:tcW w:w="1631" w:type="dxa"/>
          </w:tcPr>
          <w:p w:rsidR="006A39E6" w:rsidRDefault="00DC3F90" w:rsidP="00AD72CD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Биология, химия,</w:t>
            </w:r>
            <w:r w:rsidR="006A39E6">
              <w:rPr>
                <w:b w:val="0"/>
                <w:bCs/>
                <w:sz w:val="18"/>
                <w:szCs w:val="18"/>
              </w:rPr>
              <w:t xml:space="preserve"> ИЗО, музыка, технология</w:t>
            </w:r>
            <w:r>
              <w:rPr>
                <w:b w:val="0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113" w:type="dxa"/>
          </w:tcPr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 xml:space="preserve">Среднее профессиональное педагогическое, </w:t>
            </w:r>
            <w:r>
              <w:rPr>
                <w:b w:val="0"/>
                <w:bCs/>
                <w:sz w:val="18"/>
                <w:szCs w:val="18"/>
              </w:rPr>
              <w:t>воспитатель</w:t>
            </w:r>
          </w:p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Соответствие занимаемой должности, учитель</w:t>
            </w:r>
          </w:p>
        </w:tc>
        <w:tc>
          <w:tcPr>
            <w:tcW w:w="696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3829" w:type="dxa"/>
          </w:tcPr>
          <w:p w:rsidR="006A39E6" w:rsidRDefault="006A39E6" w:rsidP="00AD72CD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1.</w:t>
            </w:r>
            <w:r w:rsidRPr="00907C99">
              <w:rPr>
                <w:b w:val="0"/>
                <w:bCs/>
                <w:sz w:val="18"/>
                <w:szCs w:val="18"/>
              </w:rPr>
              <w:t>«Содержание и методика преподавания химии</w:t>
            </w:r>
            <w:r w:rsidR="00AD72CD">
              <w:rPr>
                <w:b w:val="0"/>
                <w:bCs/>
                <w:sz w:val="18"/>
                <w:szCs w:val="18"/>
              </w:rPr>
              <w:t xml:space="preserve"> и биологии</w:t>
            </w:r>
            <w:r w:rsidRPr="00907C99">
              <w:rPr>
                <w:b w:val="0"/>
                <w:bCs/>
                <w:sz w:val="18"/>
                <w:szCs w:val="18"/>
              </w:rPr>
              <w:t xml:space="preserve"> в соответ</w:t>
            </w:r>
            <w:r w:rsidR="00AD72CD">
              <w:rPr>
                <w:b w:val="0"/>
                <w:bCs/>
                <w:sz w:val="18"/>
                <w:szCs w:val="18"/>
              </w:rPr>
              <w:t>ствии с требованиями ФГОС», 2023</w:t>
            </w:r>
            <w:r w:rsidRPr="00907C99">
              <w:rPr>
                <w:b w:val="0"/>
                <w:bCs/>
                <w:sz w:val="18"/>
                <w:szCs w:val="18"/>
              </w:rPr>
              <w:t xml:space="preserve"> г.</w:t>
            </w:r>
          </w:p>
          <w:p w:rsidR="00DC3F90" w:rsidRPr="00907C99" w:rsidRDefault="004C2638" w:rsidP="006A39E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4. </w:t>
            </w:r>
            <w:r w:rsidRPr="004C2638">
              <w:rPr>
                <w:b w:val="0"/>
                <w:bCs/>
                <w:sz w:val="18"/>
                <w:szCs w:val="18"/>
              </w:rPr>
              <w:t>«Обучение учебному предмету «Труд (технология)» в условиях внесения изменений в ФОП ООО, 2024</w:t>
            </w:r>
            <w:r w:rsidR="00AD72CD">
              <w:rPr>
                <w:b w:val="0"/>
                <w:bCs/>
                <w:sz w:val="18"/>
                <w:szCs w:val="18"/>
              </w:rPr>
              <w:t xml:space="preserve"> </w:t>
            </w:r>
            <w:r w:rsidRPr="004C2638">
              <w:rPr>
                <w:b w:val="0"/>
                <w:bCs/>
                <w:sz w:val="18"/>
                <w:szCs w:val="18"/>
              </w:rPr>
              <w:t>г.</w:t>
            </w:r>
          </w:p>
          <w:p w:rsidR="006A39E6" w:rsidRDefault="004C2638" w:rsidP="00DC3F90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5</w:t>
            </w:r>
            <w:r w:rsidR="006A39E6">
              <w:rPr>
                <w:b w:val="0"/>
                <w:bCs/>
                <w:sz w:val="18"/>
                <w:szCs w:val="18"/>
              </w:rPr>
              <w:t>.</w:t>
            </w:r>
            <w:r w:rsidR="006A39E6" w:rsidRPr="00907C99">
              <w:rPr>
                <w:b w:val="0"/>
                <w:bCs/>
                <w:sz w:val="18"/>
                <w:szCs w:val="18"/>
              </w:rPr>
              <w:t>«Содержание и методика преподавания музыки</w:t>
            </w:r>
            <w:r w:rsidR="00AD72CD">
              <w:rPr>
                <w:b w:val="0"/>
                <w:bCs/>
                <w:sz w:val="18"/>
                <w:szCs w:val="18"/>
              </w:rPr>
              <w:t xml:space="preserve"> и ИЗО</w:t>
            </w:r>
            <w:r w:rsidR="006A39E6" w:rsidRPr="00907C99">
              <w:rPr>
                <w:b w:val="0"/>
                <w:bCs/>
                <w:sz w:val="18"/>
                <w:szCs w:val="18"/>
              </w:rPr>
              <w:t xml:space="preserve"> в соответ</w:t>
            </w:r>
            <w:r w:rsidR="00DC3F90">
              <w:rPr>
                <w:b w:val="0"/>
                <w:bCs/>
                <w:sz w:val="18"/>
                <w:szCs w:val="18"/>
              </w:rPr>
              <w:t>ствии с требованиями ФГОС», 2024</w:t>
            </w:r>
            <w:r w:rsidR="006A39E6" w:rsidRPr="00907C99">
              <w:rPr>
                <w:b w:val="0"/>
                <w:bCs/>
                <w:sz w:val="18"/>
                <w:szCs w:val="18"/>
              </w:rPr>
              <w:t xml:space="preserve"> г. </w:t>
            </w:r>
          </w:p>
          <w:p w:rsidR="00DC3F90" w:rsidRDefault="00DC3F90" w:rsidP="00AD72CD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:rsidR="006A39E6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18</w:t>
            </w:r>
          </w:p>
        </w:tc>
        <w:tc>
          <w:tcPr>
            <w:tcW w:w="668" w:type="dxa"/>
          </w:tcPr>
          <w:p w:rsidR="006A39E6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19</w:t>
            </w:r>
          </w:p>
        </w:tc>
        <w:tc>
          <w:tcPr>
            <w:tcW w:w="1370" w:type="dxa"/>
          </w:tcPr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ООП НОО,</w:t>
            </w:r>
          </w:p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ООП ООО,</w:t>
            </w:r>
          </w:p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ООП СОО</w:t>
            </w:r>
          </w:p>
        </w:tc>
      </w:tr>
      <w:tr w:rsidR="00DC31CA" w:rsidTr="006A39E6">
        <w:tc>
          <w:tcPr>
            <w:tcW w:w="1684" w:type="dxa"/>
          </w:tcPr>
          <w:p w:rsidR="00DC31CA" w:rsidRPr="00907C99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Мухина Елена Александровна</w:t>
            </w:r>
          </w:p>
        </w:tc>
        <w:tc>
          <w:tcPr>
            <w:tcW w:w="1545" w:type="dxa"/>
          </w:tcPr>
          <w:p w:rsidR="00DC31CA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Учитель</w:t>
            </w:r>
          </w:p>
        </w:tc>
        <w:tc>
          <w:tcPr>
            <w:tcW w:w="1631" w:type="dxa"/>
          </w:tcPr>
          <w:p w:rsidR="00DC31CA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Русский язык,</w:t>
            </w:r>
          </w:p>
          <w:p w:rsidR="00AD72CD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литература,</w:t>
            </w:r>
          </w:p>
          <w:p w:rsidR="00AD72CD" w:rsidRDefault="00AD72CD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физика</w:t>
            </w:r>
          </w:p>
        </w:tc>
        <w:tc>
          <w:tcPr>
            <w:tcW w:w="2113" w:type="dxa"/>
          </w:tcPr>
          <w:p w:rsidR="00DC31CA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Среднее-профессиональное педагогическое,</w:t>
            </w:r>
          </w:p>
          <w:p w:rsidR="00C77AF6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Учитель начальных классов</w:t>
            </w:r>
          </w:p>
          <w:p w:rsidR="00C77AF6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  <w:p w:rsidR="00C77AF6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Без категории</w:t>
            </w:r>
          </w:p>
          <w:p w:rsidR="00C77AF6" w:rsidRPr="00907C99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696" w:type="dxa"/>
          </w:tcPr>
          <w:p w:rsidR="00DC31CA" w:rsidRDefault="00DC31CA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:rsidR="00DC31CA" w:rsidRDefault="00DC31CA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829" w:type="dxa"/>
          </w:tcPr>
          <w:p w:rsidR="00DC31CA" w:rsidRDefault="00AD72CD" w:rsidP="00C77AF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</w:t>
            </w:r>
            <w:r w:rsidR="00DC31CA" w:rsidRPr="00DC31CA">
              <w:rPr>
                <w:b w:val="0"/>
                <w:bCs/>
                <w:sz w:val="18"/>
                <w:szCs w:val="18"/>
              </w:rPr>
              <w:t>.«Содержание и методика преподавания физики в соо</w:t>
            </w:r>
            <w:r w:rsidR="00C77AF6">
              <w:rPr>
                <w:b w:val="0"/>
                <w:bCs/>
                <w:sz w:val="18"/>
                <w:szCs w:val="18"/>
              </w:rPr>
              <w:t>тветствии с требованиями ФГОС» (в процессе обучения).</w:t>
            </w:r>
          </w:p>
          <w:p w:rsidR="00C77AF6" w:rsidRDefault="00C77AF6" w:rsidP="00C77AF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 w:rsidRPr="00DC31CA">
              <w:rPr>
                <w:b w:val="0"/>
                <w:bCs/>
                <w:sz w:val="18"/>
                <w:szCs w:val="18"/>
              </w:rPr>
              <w:t xml:space="preserve">«Содержание и методика преподавания </w:t>
            </w:r>
            <w:r>
              <w:rPr>
                <w:b w:val="0"/>
                <w:bCs/>
                <w:sz w:val="18"/>
                <w:szCs w:val="18"/>
              </w:rPr>
              <w:t>русского языка и литературы</w:t>
            </w:r>
            <w:r w:rsidRPr="00DC31CA">
              <w:rPr>
                <w:b w:val="0"/>
                <w:bCs/>
                <w:sz w:val="18"/>
                <w:szCs w:val="18"/>
              </w:rPr>
              <w:t xml:space="preserve"> в соо</w:t>
            </w:r>
            <w:r>
              <w:rPr>
                <w:b w:val="0"/>
                <w:bCs/>
                <w:sz w:val="18"/>
                <w:szCs w:val="18"/>
              </w:rPr>
              <w:t>тветствии с требованиями ФГОС» (в процессе обучения).</w:t>
            </w:r>
            <w:bookmarkStart w:id="0" w:name="_GoBack"/>
            <w:bookmarkEnd w:id="0"/>
          </w:p>
        </w:tc>
        <w:tc>
          <w:tcPr>
            <w:tcW w:w="1618" w:type="dxa"/>
          </w:tcPr>
          <w:p w:rsidR="00DC31CA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68" w:type="dxa"/>
          </w:tcPr>
          <w:p w:rsidR="00DC31CA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370" w:type="dxa"/>
          </w:tcPr>
          <w:p w:rsidR="00DC31CA" w:rsidRPr="00907C99" w:rsidRDefault="00C77AF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ООП ООО, ООП СОО</w:t>
            </w:r>
          </w:p>
        </w:tc>
      </w:tr>
      <w:tr w:rsidR="006A39E6" w:rsidTr="006A39E6">
        <w:tc>
          <w:tcPr>
            <w:tcW w:w="1684" w:type="dxa"/>
          </w:tcPr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Созыкина Оксана Петровна</w:t>
            </w:r>
          </w:p>
        </w:tc>
        <w:tc>
          <w:tcPr>
            <w:tcW w:w="1545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1631" w:type="dxa"/>
          </w:tcPr>
          <w:p w:rsidR="006A39E6" w:rsidRPr="00907C99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13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 w:rsidRPr="00907C99">
              <w:rPr>
                <w:b w:val="0"/>
                <w:bCs/>
                <w:sz w:val="18"/>
                <w:szCs w:val="18"/>
              </w:rPr>
              <w:t>Среднее профессиональное</w:t>
            </w:r>
            <w:r>
              <w:rPr>
                <w:b w:val="0"/>
                <w:bCs/>
                <w:sz w:val="18"/>
                <w:szCs w:val="18"/>
              </w:rPr>
              <w:t>, младший воспитатель</w:t>
            </w:r>
          </w:p>
          <w:p w:rsidR="006A39E6" w:rsidRPr="00907C99" w:rsidRDefault="006A39E6" w:rsidP="006A39E6">
            <w:pPr>
              <w:ind w:left="0" w:right="271" w:firstLine="0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696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3829" w:type="dxa"/>
          </w:tcPr>
          <w:p w:rsidR="006A39E6" w:rsidRDefault="006A39E6" w:rsidP="006A39E6">
            <w:pPr>
              <w:ind w:right="271"/>
              <w:jc w:val="both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1. </w:t>
            </w:r>
            <w:r w:rsidRPr="00907C99">
              <w:rPr>
                <w:b w:val="0"/>
                <w:bCs/>
                <w:sz w:val="18"/>
                <w:szCs w:val="18"/>
              </w:rPr>
              <w:t>ППК-103К Дошкольная педагогика и психология: воспитатель дошкольной образовательной организации</w:t>
            </w:r>
          </w:p>
        </w:tc>
        <w:tc>
          <w:tcPr>
            <w:tcW w:w="1618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370" w:type="dxa"/>
          </w:tcPr>
          <w:p w:rsidR="006A39E6" w:rsidRDefault="006A39E6" w:rsidP="006A39E6">
            <w:pPr>
              <w:ind w:left="0" w:right="271" w:firstLin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ООП ДОО</w:t>
            </w:r>
          </w:p>
        </w:tc>
      </w:tr>
    </w:tbl>
    <w:p w:rsidR="00445947" w:rsidRDefault="00445947" w:rsidP="00445947">
      <w:pPr>
        <w:ind w:right="271"/>
      </w:pPr>
    </w:p>
    <w:p w:rsidR="007B5B21" w:rsidRDefault="007B5B21" w:rsidP="006A39E6">
      <w:pPr>
        <w:ind w:left="0" w:firstLine="0"/>
        <w:jc w:val="both"/>
      </w:pPr>
    </w:p>
    <w:sectPr w:rsidR="007B5B21">
      <w:pgSz w:w="16841" w:h="11911" w:orient="landscape"/>
      <w:pgMar w:top="646" w:right="349" w:bottom="338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7"/>
    <w:rsid w:val="000F61C6"/>
    <w:rsid w:val="00274807"/>
    <w:rsid w:val="002E12F6"/>
    <w:rsid w:val="00360470"/>
    <w:rsid w:val="0039394F"/>
    <w:rsid w:val="00431888"/>
    <w:rsid w:val="00445947"/>
    <w:rsid w:val="004C2638"/>
    <w:rsid w:val="00535029"/>
    <w:rsid w:val="005C1DC4"/>
    <w:rsid w:val="006A39E6"/>
    <w:rsid w:val="007B5B21"/>
    <w:rsid w:val="00887D36"/>
    <w:rsid w:val="008F3367"/>
    <w:rsid w:val="009566A3"/>
    <w:rsid w:val="009E38DC"/>
    <w:rsid w:val="00AD72CD"/>
    <w:rsid w:val="00C77AF6"/>
    <w:rsid w:val="00DC31CA"/>
    <w:rsid w:val="00DC3F90"/>
    <w:rsid w:val="00E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0414"/>
  <w15:chartTrackingRefBased/>
  <w15:docId w15:val="{AEE6BCBF-CC95-4593-BF15-089B06F6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47"/>
    <w:pPr>
      <w:spacing w:after="0"/>
      <w:ind w:left="10" w:hanging="10"/>
      <w:jc w:val="center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59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459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Копцов Виктор Олегович</dc:creator>
  <cp:keywords/>
  <dc:description/>
  <cp:lastModifiedBy>user</cp:lastModifiedBy>
  <cp:revision>6</cp:revision>
  <dcterms:created xsi:type="dcterms:W3CDTF">2025-09-10T10:30:00Z</dcterms:created>
  <dcterms:modified xsi:type="dcterms:W3CDTF">2025-09-10T10:42:00Z</dcterms:modified>
</cp:coreProperties>
</file>